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6A" w:rsidRPr="009566A4" w:rsidRDefault="00E87D6A" w:rsidP="009566A4">
      <w:pPr>
        <w:pStyle w:val="NormalWeb"/>
        <w:spacing w:line="276" w:lineRule="auto"/>
        <w:rPr>
          <w:sz w:val="40"/>
          <w:szCs w:val="36"/>
        </w:rPr>
      </w:pPr>
      <w:r w:rsidRPr="009566A4">
        <w:rPr>
          <w:b/>
          <w:bCs/>
          <w:sz w:val="40"/>
          <w:szCs w:val="36"/>
        </w:rPr>
        <w:t>ASSESSMENT AND EVALUATION OF STUDENTS</w:t>
      </w:r>
    </w:p>
    <w:p w:rsidR="009566A4" w:rsidRPr="009566A4" w:rsidRDefault="009566A4" w:rsidP="009566A4">
      <w:pPr>
        <w:rPr>
          <w:rFonts w:ascii="Times New Roman" w:hAnsi="Times New Roman" w:cs="Times New Roman"/>
          <w:sz w:val="40"/>
          <w:szCs w:val="36"/>
        </w:rPr>
      </w:pPr>
    </w:p>
    <w:p w:rsidR="00CD3521" w:rsidRPr="009566A4" w:rsidRDefault="00CC0A0D" w:rsidP="009566A4">
      <w:pPr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</w:pPr>
      <w:r w:rsidRPr="009566A4">
        <w:rPr>
          <w:rFonts w:ascii="Times New Roman" w:hAnsi="Times New Roman" w:cs="Times New Roman"/>
          <w:sz w:val="40"/>
          <w:szCs w:val="36"/>
        </w:rPr>
        <w:t>T</w:t>
      </w:r>
      <w:r w:rsidR="00A00532" w:rsidRPr="009566A4">
        <w:rPr>
          <w:rFonts w:ascii="Times New Roman" w:hAnsi="Times New Roman" w:cs="Times New Roman"/>
          <w:sz w:val="40"/>
          <w:szCs w:val="36"/>
        </w:rPr>
        <w:t>he</w:t>
      </w:r>
      <w:r w:rsidRPr="009566A4">
        <w:rPr>
          <w:rFonts w:ascii="Times New Roman" w:hAnsi="Times New Roman" w:cs="Times New Roman"/>
          <w:sz w:val="40"/>
          <w:szCs w:val="36"/>
        </w:rPr>
        <w:t xml:space="preserve"> </w:t>
      </w:r>
      <w:r w:rsidR="00A139E5" w:rsidRPr="009566A4">
        <w:rPr>
          <w:rFonts w:ascii="Times New Roman" w:hAnsi="Times New Roman" w:cs="Times New Roman"/>
          <w:sz w:val="40"/>
          <w:szCs w:val="36"/>
        </w:rPr>
        <w:t xml:space="preserve">final grade in </w:t>
      </w:r>
      <w:r w:rsidR="00950831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Nuclear Medicine 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</w:rPr>
        <w:t>is a result of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 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</w:rPr>
        <w:t>students’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 engagement during practical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 exerci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t>s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</w:rPr>
        <w:t>es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 and lectures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, 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the 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points collected on the colloquium, and 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the 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success 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</w:rPr>
        <w:t>o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n the final 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</w:rPr>
        <w:t>exam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t>.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br/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The activity during practical exercises 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and 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</w:rPr>
        <w:t>lectures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</w:t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brings </w:t>
      </w:r>
      <w:r w:rsidR="004B7BAE" w:rsidRPr="009566A4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1</w:t>
      </w:r>
      <w:r w:rsidR="004261F7" w:rsidRPr="009566A4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0</w:t>
      </w:r>
      <w:r w:rsidR="00A44052" w:rsidRPr="009566A4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 xml:space="preserve"> </w:t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points (</w:t>
      </w:r>
      <w:r w:rsidR="006E6CEC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0</w:t>
      </w:r>
      <w:proofErr w:type="gramStart"/>
      <w:r w:rsidR="006E6CEC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,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4</w:t>
      </w:r>
      <w:proofErr w:type="gramEnd"/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point</w:t>
      </w:r>
      <w:r w:rsidR="006E6CEC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s</w:t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for each 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practical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</w:rPr>
        <w:t xml:space="preserve"> and 0,26 points 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for each </w:t>
      </w:r>
      <w:r w:rsidR="00A139E5" w:rsidRPr="009566A4">
        <w:rPr>
          <w:rFonts w:ascii="Times New Roman" w:hAnsi="Times New Roman" w:cs="Times New Roman"/>
          <w:color w:val="212529"/>
          <w:sz w:val="40"/>
          <w:szCs w:val="36"/>
        </w:rPr>
        <w:t>lecture</w:t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).</w:t>
      </w:r>
      <w:r w:rsidR="00DC6676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br/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The Colloquium in </w:t>
      </w:r>
      <w:r w:rsidR="00DC6676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N</w:t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uclear </w:t>
      </w:r>
      <w:r w:rsidR="00DC6676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M</w:t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edicine consists of the test with 1</w:t>
      </w:r>
      <w:r w:rsidR="00326323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6</w:t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questions. Each question carries </w:t>
      </w:r>
      <w:r w:rsidR="004261F7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1</w:t>
      </w:r>
      <w:proofErr w:type="gramStart"/>
      <w:r w:rsidR="00326323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,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2</w:t>
      </w:r>
      <w:r w:rsidR="00326323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5</w:t>
      </w:r>
      <w:proofErr w:type="gramEnd"/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points, and the maximum of points that can be obtained at the colloquium is </w:t>
      </w:r>
      <w:r w:rsidR="004B7BAE" w:rsidRPr="009566A4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20</w:t>
      </w:r>
      <w:r w:rsidR="00A44052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.</w:t>
      </w:r>
      <w:r w:rsidR="00DC6676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br/>
      </w:r>
      <w:r w:rsidR="00616B35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The final 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exam is in the form of MCQ </w:t>
      </w:r>
      <w:r w:rsidR="00616B35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test 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and </w:t>
      </w:r>
      <w:r w:rsidR="00616B35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consist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s</w:t>
      </w:r>
      <w:r w:rsidR="00616B35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of </w:t>
      </w:r>
      <w:r w:rsidR="00616B35" w:rsidRPr="009566A4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3</w:t>
      </w:r>
      <w:r w:rsidR="0062732A" w:rsidRPr="009566A4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5</w:t>
      </w:r>
      <w:r w:rsidR="00616B35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</w:t>
      </w:r>
      <w:r w:rsidR="00243408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questions. 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Each correct answer brings </w:t>
      </w:r>
      <w:r w:rsidR="0062732A" w:rsidRPr="009566A4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2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points, thus, t</w:t>
      </w:r>
      <w:r w:rsidR="00243408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he maximum number of points for all correct answers is </w:t>
      </w:r>
      <w:r w:rsidR="0062732A" w:rsidRPr="009566A4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70</w:t>
      </w:r>
      <w:r w:rsidR="0062732A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.</w:t>
      </w:r>
      <w:r w:rsidR="006E6CEC" w:rsidRPr="009566A4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</w:t>
      </w:r>
    </w:p>
    <w:p w:rsidR="0062732A" w:rsidRPr="009566A4" w:rsidRDefault="0062732A" w:rsidP="009566A4">
      <w:pPr>
        <w:rPr>
          <w:rFonts w:ascii="Times New Roman" w:hAnsi="Times New Roman" w:cs="Times New Roman"/>
          <w:color w:val="212529"/>
          <w:sz w:val="48"/>
          <w:shd w:val="clear" w:color="auto" w:fill="FFFFFF"/>
        </w:rPr>
      </w:pPr>
    </w:p>
    <w:sectPr w:rsidR="0062732A" w:rsidRPr="009566A4" w:rsidSect="00425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0A0D"/>
    <w:rsid w:val="00086078"/>
    <w:rsid w:val="001333F1"/>
    <w:rsid w:val="00152F8B"/>
    <w:rsid w:val="001573C0"/>
    <w:rsid w:val="00221116"/>
    <w:rsid w:val="00243408"/>
    <w:rsid w:val="00326323"/>
    <w:rsid w:val="0040381E"/>
    <w:rsid w:val="00425B84"/>
    <w:rsid w:val="004261F7"/>
    <w:rsid w:val="004B7BAE"/>
    <w:rsid w:val="00545794"/>
    <w:rsid w:val="00616B35"/>
    <w:rsid w:val="0062732A"/>
    <w:rsid w:val="00645354"/>
    <w:rsid w:val="00666547"/>
    <w:rsid w:val="00694999"/>
    <w:rsid w:val="006E32E6"/>
    <w:rsid w:val="006E6CEC"/>
    <w:rsid w:val="008F18C0"/>
    <w:rsid w:val="00912A7D"/>
    <w:rsid w:val="00950831"/>
    <w:rsid w:val="009566A4"/>
    <w:rsid w:val="00A00532"/>
    <w:rsid w:val="00A139E5"/>
    <w:rsid w:val="00A24314"/>
    <w:rsid w:val="00A44052"/>
    <w:rsid w:val="00A6754C"/>
    <w:rsid w:val="00B00926"/>
    <w:rsid w:val="00B21EAF"/>
    <w:rsid w:val="00B30001"/>
    <w:rsid w:val="00B70AA1"/>
    <w:rsid w:val="00B77646"/>
    <w:rsid w:val="00CA7206"/>
    <w:rsid w:val="00CB23A7"/>
    <w:rsid w:val="00CC0A0D"/>
    <w:rsid w:val="00CD3521"/>
    <w:rsid w:val="00D30250"/>
    <w:rsid w:val="00DC6676"/>
    <w:rsid w:val="00E87D6A"/>
    <w:rsid w:val="00F6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76"/>
  </w:style>
  <w:style w:type="paragraph" w:styleId="NormalWeb">
    <w:name w:val="Normal (Web)"/>
    <w:basedOn w:val="Normal"/>
    <w:uiPriority w:val="99"/>
    <w:semiHidden/>
    <w:unhideWhenUsed/>
    <w:rsid w:val="0015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2024-10-02T08:44:00Z</cp:lastPrinted>
  <dcterms:created xsi:type="dcterms:W3CDTF">2024-09-25T12:23:00Z</dcterms:created>
  <dcterms:modified xsi:type="dcterms:W3CDTF">2024-10-02T08:45:00Z</dcterms:modified>
</cp:coreProperties>
</file>